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519" w:rsidRDefault="007F2519" w:rsidP="007F251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7F251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“</w:t>
      </w:r>
      <w:r w:rsidR="00D70EE2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Жалпы  мамлекеттик депози</w:t>
      </w:r>
      <w:r w:rsidR="003B2D74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т</w:t>
      </w:r>
      <w:r w:rsidR="00D70EE2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тик эсепке түшүүчү  акча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каражаттарды</w:t>
      </w:r>
      <w:r w:rsidR="00D70EE2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чегерүү,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эсепке алуу</w:t>
      </w:r>
      <w:r w:rsidR="00D70EE2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жана пайдалануу  жөнүндө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” Кыргыз Республикасынын Өкмөтүнүн токтом долбооруна </w:t>
      </w:r>
    </w:p>
    <w:p w:rsidR="007F2519" w:rsidRPr="007F2519" w:rsidRDefault="00D70EE2" w:rsidP="007F251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Негиздеме  </w:t>
      </w:r>
      <w:r w:rsidR="002C698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маалым </w:t>
      </w:r>
      <w:r w:rsidR="007F251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кат</w:t>
      </w:r>
    </w:p>
    <w:p w:rsidR="009A30F1" w:rsidRPr="004F4F25" w:rsidRDefault="009A30F1" w:rsidP="00D26B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373CB1" w:rsidRPr="00373CB1" w:rsidRDefault="00373CB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7C9" w:rsidRDefault="00F64BEA" w:rsidP="00670BF1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1.</w:t>
      </w:r>
      <w:r w:rsidR="00F757C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Максаты жана милдети.</w:t>
      </w:r>
    </w:p>
    <w:p w:rsidR="006E7804" w:rsidRPr="00964753" w:rsidRDefault="006E7804" w:rsidP="00670BF1">
      <w:pPr>
        <w:pStyle w:val="a5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Бюджетти колдоо</w:t>
      </w:r>
      <w:r w:rsidR="00F64BE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үчүн ыктыярдуу негизде юридикалык жан</w:t>
      </w:r>
      <w:r w:rsidR="004F4F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 жеке </w:t>
      </w:r>
      <w:r w:rsidR="004F4F25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адамдардан түшүүчү акчал</w:t>
      </w:r>
      <w:r w:rsidR="00F64BEA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ай каражаттарды топтоштуруу</w:t>
      </w:r>
      <w:r w:rsidR="002C698D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максаттуу пайдалануу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, экономикалык  амнистия</w:t>
      </w:r>
      <w:r w:rsidR="00F64BEA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64BEA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иш-чаралардын алкагында 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социалдык маанилүү чыгымд</w:t>
      </w:r>
      <w:bookmarkStart w:id="0" w:name="_GoBack"/>
      <w:bookmarkEnd w:id="0"/>
      <w:r w:rsidR="00F64BEA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ар боюнча төлөмдөрдү камсыздоо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64BEA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боюнча 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акчалай каражаттарды </w:t>
      </w:r>
      <w:r w:rsidR="00F64BEA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легалдаштыруу  (мыйзамдаштыруу)</w:t>
      </w:r>
      <w:r w:rsidR="002C698D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7F2487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ошондой эле</w:t>
      </w:r>
      <w:r w:rsidR="00F64BEA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C698D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бул каражаттарды </w:t>
      </w:r>
      <w:r w:rsidR="002C698D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чегерүүнүн, эсепке алуунун жана </w:t>
      </w:r>
      <w:r w:rsidR="00612A26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пайдаланууну</w:t>
      </w:r>
      <w:r w:rsidR="00F64BEA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 </w:t>
      </w:r>
      <w:r w:rsidR="007F2487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ачык-айкындуулугун камсыздоо </w:t>
      </w:r>
      <w:r w:rsidR="002C698D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максатында  өзүнчө эсеп  ачуу зарылдыгы бар</w:t>
      </w:r>
      <w:r w:rsidR="00F64BEA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F64BEA" w:rsidRPr="00964753" w:rsidRDefault="00F64BEA" w:rsidP="008E168A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64753">
        <w:rPr>
          <w:rFonts w:ascii="Times New Roman" w:eastAsia="Calibri" w:hAnsi="Times New Roman" w:cs="Times New Roman"/>
          <w:b/>
          <w:sz w:val="28"/>
          <w:szCs w:val="28"/>
          <w:lang w:val="ky-KG"/>
        </w:rPr>
        <w:t>2.Баяндоочу бөлүгү</w:t>
      </w:r>
    </w:p>
    <w:p w:rsidR="008E168A" w:rsidRPr="004F4F25" w:rsidRDefault="00D962AA" w:rsidP="008E168A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2020-жылдын 5-ноябрындагы 358-р буйругу менен бекитилген Кыргыз Республикасынын Өкмөтүнүн экономиканы турукташтыруу боюнча кыска мөөнөттүү иш-чаралар планынын 21-пунктуна ылайык, </w:t>
      </w:r>
      <w:r w:rsidR="00B4074F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ошондой эле Кыргыз Республикасынын Жогорку Кеңешинин депутаттары тарабынан демилгеленген жана Кыргыз Республикасынын Жогорку Кеңеши тарабынан 2020-жылдын 23 декабрында кабыл алынган "Экономикалык мунапыс жөнүндө мыйзам актыларына өзгөртүүлөрдү киргизүү жөнүндө" Кыргыз Республикасынын Мыйзамына ылайык жана 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учурдагы</w:t>
      </w:r>
      <w:r w:rsidR="00612A26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с</w:t>
      </w:r>
      <w:r w:rsidR="00612A26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оциалдык</w:t>
      </w:r>
      <w:r w:rsidR="004F4F25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маанилүү чыгымдар боюнча  төлөмдөрдү камсыздоо</w:t>
      </w:r>
      <w:r w:rsidR="00CC68F6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г</w:t>
      </w:r>
      <w:r w:rsidR="004F4F25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о</w:t>
      </w:r>
      <w:r w:rsidR="007F2487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4F4F25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башка биринчи кезектеги  жалпы мамлекеттик милдеттерди чечүүдө Кыргыз Республикасынын Өкмөтүнө көмөк көрсөтүүгө</w:t>
      </w:r>
      <w:r w:rsidR="007F2487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6306A1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калк тарабынан</w:t>
      </w:r>
      <w:r w:rsidR="00FB314C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306A1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келип түшкөн </w:t>
      </w:r>
      <w:r w:rsidR="002C698D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>кайрылууларга</w:t>
      </w:r>
      <w:r w:rsidR="00FB314C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F4F25" w:rsidRPr="0096475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байланыштуу </w:t>
      </w:r>
      <w:r w:rsidR="004F4F25" w:rsidRPr="004F4F2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</w:t>
      </w:r>
      <w:r w:rsidR="004F4F2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у</w:t>
      </w:r>
      <w:r w:rsidR="0028585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шул токтом долбоору демилгеленген</w:t>
      </w:r>
      <w:r w:rsidR="004F4F25" w:rsidRPr="004F4F2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373CB1" w:rsidRPr="004F4F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EE26D4" w:rsidRPr="004F4F25" w:rsidRDefault="004F4F25" w:rsidP="008E168A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Бул токтом </w:t>
      </w:r>
      <w:r w:rsidR="008C6CD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 менен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менен </w:t>
      </w:r>
      <w:r w:rsidR="008C6CD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</w:t>
      </w:r>
      <w:r w:rsidR="008C6CDF" w:rsidRPr="008C6CD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алпы  мамлекеттик депозитик эсепке түшүүчү  акчалай  ка</w:t>
      </w:r>
      <w:r w:rsidR="0033452B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ражаттарды чегерүү, эсепке алуу</w:t>
      </w:r>
      <w:r w:rsidR="008C6CDF" w:rsidRPr="008C6CD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жана пайдалануу  жөнүндө</w:t>
      </w:r>
      <w:r w:rsidR="008C6CDF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жобону</w:t>
      </w:r>
      <w:r w:rsidR="008C6CDF" w:rsidRPr="008C6CD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B7BBF">
        <w:rPr>
          <w:rFonts w:ascii="Times New Roman" w:eastAsia="Calibri" w:hAnsi="Times New Roman" w:cs="Times New Roman"/>
          <w:sz w:val="28"/>
          <w:szCs w:val="28"/>
          <w:lang w:val="ky-KG"/>
        </w:rPr>
        <w:t>бекитүү сунушталат</w:t>
      </w:r>
      <w:r w:rsidR="00B47ECA" w:rsidRPr="004F4F25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FB314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F2487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="00285855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>ызматтык жана экономикалык кылмыштар боюнча козголгон кылмыш иштери алкагында</w:t>
      </w:r>
      <w:r w:rsidR="00CB2021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укук коргоо органдарынын</w:t>
      </w:r>
      <w:r w:rsidR="00C42A16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депозиттик эсебиндеги каражаттар</w:t>
      </w:r>
      <w:r w:rsidR="00F37BD3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181AB9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ошондой эле      </w:t>
      </w:r>
      <w:r w:rsidR="002C5938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ыктыярдуу негизде которулган башка акчалай каражаттардын түшүүлөрү, </w:t>
      </w:r>
      <w:r w:rsidR="00C77D79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>депозиттик эсепти ачуу макс</w:t>
      </w:r>
      <w:r w:rsidR="002C5938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C77D79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ттарына жана </w:t>
      </w:r>
      <w:r w:rsidR="00C022CD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B314C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85855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 мыйзамдарына  каршы келб</w:t>
      </w:r>
      <w:r w:rsidR="00181AB9">
        <w:rPr>
          <w:rFonts w:ascii="Times New Roman" w:eastAsia="Calibri" w:hAnsi="Times New Roman" w:cs="Times New Roman"/>
          <w:sz w:val="28"/>
          <w:szCs w:val="28"/>
          <w:lang w:val="ky-KG"/>
        </w:rPr>
        <w:t>еген</w:t>
      </w:r>
      <w:r w:rsidR="007F2487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резидент жана резидент эместери тарабынан </w:t>
      </w:r>
      <w:r w:rsidR="00C42A16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которулган акча каражаттары чегерилүүсү жана </w:t>
      </w:r>
      <w:r w:rsidR="00C77D79" w:rsidRPr="00181A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эсепке алынуусу сунушталат.</w:t>
      </w:r>
    </w:p>
    <w:p w:rsidR="007F2519" w:rsidRPr="00887596" w:rsidRDefault="007F2519" w:rsidP="007F2519">
      <w:pPr>
        <w:spacing w:after="0" w:line="19" w:lineRule="atLeast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3.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С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>оциал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дык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>, экономи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калык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укуктук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, </w:t>
      </w:r>
      <w:r w:rsidRPr="00CF520A">
        <w:rPr>
          <w:rFonts w:ascii="Times New Roman" w:hAnsi="Times New Roman"/>
          <w:b/>
          <w:bCs/>
          <w:sz w:val="28"/>
          <w:szCs w:val="28"/>
          <w:lang w:val="ky-KG"/>
        </w:rPr>
        <w:t>укук коргоочу,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 гендер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дик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>, экологи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ялык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>, коррупци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ялык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натыйжалардын мүмкүн болуучу болжолу</w:t>
      </w:r>
    </w:p>
    <w:p w:rsidR="007F2519" w:rsidRPr="00844208" w:rsidRDefault="007F2519" w:rsidP="007F2519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6306A1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Өкмөтүнүн бул  токтом  долбоорун</w:t>
      </w:r>
      <w:r w:rsidRPr="00AC12DA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/>
        </w:rPr>
        <w:t>кабыл алуу</w:t>
      </w:r>
      <w:r w:rsidRPr="00F342C7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844208">
        <w:rPr>
          <w:rFonts w:ascii="Times New Roman" w:hAnsi="Times New Roman"/>
          <w:bCs/>
          <w:sz w:val="28"/>
          <w:szCs w:val="28"/>
          <w:lang w:val="ky-KG"/>
        </w:rPr>
        <w:t xml:space="preserve">социалдык, экономикалык, </w:t>
      </w:r>
      <w:r>
        <w:rPr>
          <w:rFonts w:ascii="Times New Roman" w:hAnsi="Times New Roman"/>
          <w:bCs/>
          <w:sz w:val="28"/>
          <w:szCs w:val="28"/>
          <w:lang w:val="ky-KG"/>
        </w:rPr>
        <w:t>укуктук,</w:t>
      </w:r>
      <w:r w:rsidRPr="00844208">
        <w:rPr>
          <w:rFonts w:ascii="Times New Roman" w:hAnsi="Times New Roman"/>
          <w:bCs/>
          <w:sz w:val="28"/>
          <w:szCs w:val="28"/>
          <w:lang w:val="ky-KG"/>
        </w:rPr>
        <w:t xml:space="preserve"> укук коргоочу</w:t>
      </w:r>
      <w:r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844208">
        <w:rPr>
          <w:rFonts w:ascii="Times New Roman" w:hAnsi="Times New Roman"/>
          <w:bCs/>
          <w:sz w:val="28"/>
          <w:szCs w:val="28"/>
          <w:lang w:val="ky-KG"/>
        </w:rPr>
        <w:t xml:space="preserve"> гендердик, экологиялык </w:t>
      </w:r>
      <w:r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844208">
        <w:rPr>
          <w:rFonts w:ascii="Times New Roman" w:hAnsi="Times New Roman"/>
          <w:bCs/>
          <w:sz w:val="28"/>
          <w:szCs w:val="28"/>
          <w:lang w:val="ky-KG"/>
        </w:rPr>
        <w:t>коррупциялык,  кесепеттерге алып келбейт.</w:t>
      </w:r>
    </w:p>
    <w:p w:rsidR="007F2519" w:rsidRPr="00CF520A" w:rsidRDefault="007F2519" w:rsidP="007F2519">
      <w:pPr>
        <w:spacing w:after="0" w:line="19" w:lineRule="atLeast"/>
        <w:ind w:firstLine="709"/>
        <w:jc w:val="both"/>
        <w:rPr>
          <w:rFonts w:ascii="Times New Roman" w:hAnsi="Times New Roman"/>
          <w:sz w:val="10"/>
          <w:szCs w:val="10"/>
          <w:lang w:val="ky-KG"/>
        </w:rPr>
      </w:pPr>
    </w:p>
    <w:p w:rsidR="007F2519" w:rsidRPr="00AC12DA" w:rsidRDefault="007F2519" w:rsidP="007F2519">
      <w:pPr>
        <w:spacing w:after="0" w:line="19" w:lineRule="atLeast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D03216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4.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Коомдук талкуулоонун натыйжалары жөнүндө маалымат</w:t>
      </w:r>
    </w:p>
    <w:p w:rsidR="007F2519" w:rsidRPr="00D03216" w:rsidRDefault="007F2519" w:rsidP="007F2519">
      <w:pPr>
        <w:spacing w:after="0" w:line="19" w:lineRule="atLeast"/>
        <w:ind w:firstLine="567"/>
        <w:rPr>
          <w:rFonts w:ascii="Times New Roman" w:eastAsia="Times New Roman" w:hAnsi="Times New Roman"/>
          <w:sz w:val="10"/>
          <w:szCs w:val="10"/>
          <w:lang w:val="ky-KG" w:eastAsia="ru-RU"/>
        </w:rPr>
      </w:pPr>
    </w:p>
    <w:p w:rsidR="007F2519" w:rsidRPr="00CC68F6" w:rsidRDefault="00FB314C" w:rsidP="007F2519">
      <w:pPr>
        <w:spacing w:after="0" w:line="19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C68F6">
        <w:rPr>
          <w:rFonts w:ascii="Times New Roman" w:hAnsi="Times New Roman"/>
          <w:bCs/>
          <w:sz w:val="28"/>
          <w:szCs w:val="28"/>
          <w:lang w:val="ky-KG"/>
        </w:rPr>
        <w:t xml:space="preserve"> Бул токтом долбоор Кыргыз Республикасынын Финансы министрлигинин сайтында  жана  Кыргыз Республикасынын Өкмөтүнүн  сайтында коомдук талкуулоо үчүн жайгаштырылат  </w:t>
      </w:r>
      <w:r w:rsidR="007F2519" w:rsidRPr="00CC68F6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FB314C" w:rsidRPr="008C2E4A" w:rsidRDefault="00FB314C" w:rsidP="007F2519">
      <w:pPr>
        <w:spacing w:after="0" w:line="19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FB314C" w:rsidRPr="008C2E4A" w:rsidRDefault="007F2519" w:rsidP="00FB314C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D03216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5. </w:t>
      </w:r>
      <w:r w:rsidR="00FB314C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Каржылоо зарылдыгы жөнүндө маалымат</w:t>
      </w:r>
    </w:p>
    <w:p w:rsidR="00FB314C" w:rsidRPr="00D03216" w:rsidRDefault="00FB314C" w:rsidP="00FB314C">
      <w:pPr>
        <w:spacing w:after="0" w:line="240" w:lineRule="auto"/>
        <w:ind w:firstLine="567"/>
        <w:rPr>
          <w:rFonts w:ascii="Times New Roman" w:eastAsia="Times New Roman" w:hAnsi="Times New Roman"/>
          <w:sz w:val="10"/>
          <w:szCs w:val="10"/>
          <w:lang w:val="ky-KG" w:eastAsia="ru-RU"/>
        </w:rPr>
      </w:pPr>
    </w:p>
    <w:p w:rsidR="00FB314C" w:rsidRPr="00E60F32" w:rsidRDefault="007F2487" w:rsidP="00FB314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Бул  токтом долбоорду</w:t>
      </w:r>
      <w:r w:rsidR="00FB314C">
        <w:rPr>
          <w:rFonts w:ascii="Times New Roman" w:eastAsia="Times New Roman" w:hAnsi="Times New Roman"/>
          <w:sz w:val="28"/>
          <w:szCs w:val="28"/>
          <w:lang w:val="ky-KG"/>
        </w:rPr>
        <w:t xml:space="preserve"> кабыл алуу</w:t>
      </w:r>
      <w:r>
        <w:rPr>
          <w:rFonts w:ascii="Times New Roman" w:eastAsia="Times New Roman" w:hAnsi="Times New Roman"/>
          <w:sz w:val="28"/>
          <w:szCs w:val="28"/>
          <w:lang w:val="ky-KG"/>
        </w:rPr>
        <w:t>да</w:t>
      </w:r>
      <w:r w:rsidR="00FB314C">
        <w:rPr>
          <w:rFonts w:ascii="Times New Roman" w:eastAsia="Times New Roman" w:hAnsi="Times New Roman"/>
          <w:sz w:val="28"/>
          <w:szCs w:val="28"/>
          <w:lang w:val="ky-KG"/>
        </w:rPr>
        <w:t xml:space="preserve"> республикалык бюджеттен   кошумча финан</w:t>
      </w:r>
      <w:r w:rsidR="00C77D79">
        <w:rPr>
          <w:rFonts w:ascii="Times New Roman" w:eastAsia="Times New Roman" w:hAnsi="Times New Roman"/>
          <w:sz w:val="28"/>
          <w:szCs w:val="28"/>
          <w:lang w:val="ky-KG"/>
        </w:rPr>
        <w:t>с</w:t>
      </w:r>
      <w:r>
        <w:rPr>
          <w:rFonts w:ascii="Times New Roman" w:eastAsia="Times New Roman" w:hAnsi="Times New Roman"/>
          <w:sz w:val="28"/>
          <w:szCs w:val="28"/>
          <w:lang w:val="ky-KG"/>
        </w:rPr>
        <w:t>ылык  чыгымдарга алып келбейт</w:t>
      </w:r>
      <w:r w:rsidR="00FB314C">
        <w:rPr>
          <w:rFonts w:ascii="Times New Roman" w:eastAsia="Times New Roman" w:hAnsi="Times New Roman"/>
          <w:sz w:val="28"/>
          <w:szCs w:val="28"/>
          <w:lang w:val="ky-KG"/>
        </w:rPr>
        <w:t>.</w:t>
      </w:r>
    </w:p>
    <w:p w:rsidR="00FB314C" w:rsidRDefault="00FB314C" w:rsidP="007F2519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7F2519" w:rsidRPr="008C2E4A" w:rsidRDefault="00FB314C" w:rsidP="007F2519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D03216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6. </w:t>
      </w:r>
      <w:r w:rsidR="007F251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Долбоордук мыйзамга ылайык келүүсүн талдоо</w:t>
      </w:r>
    </w:p>
    <w:p w:rsidR="007F2519" w:rsidRPr="00D03216" w:rsidRDefault="007F2519" w:rsidP="007F2519">
      <w:pPr>
        <w:spacing w:after="0" w:line="240" w:lineRule="auto"/>
        <w:ind w:firstLine="567"/>
        <w:rPr>
          <w:rFonts w:ascii="Times New Roman" w:eastAsia="Times New Roman" w:hAnsi="Times New Roman"/>
          <w:sz w:val="10"/>
          <w:szCs w:val="10"/>
          <w:lang w:val="ky-KG" w:eastAsia="ru-RU"/>
        </w:rPr>
      </w:pPr>
    </w:p>
    <w:p w:rsidR="007F2519" w:rsidRPr="00D0115E" w:rsidRDefault="007F2519" w:rsidP="007F251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FB314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Колдонуудагы  улутту</w:t>
      </w:r>
      <w:r w:rsidR="00615ABE">
        <w:rPr>
          <w:rFonts w:ascii="Times New Roman" w:eastAsia="Times New Roman" w:hAnsi="Times New Roman"/>
          <w:sz w:val="28"/>
          <w:szCs w:val="28"/>
          <w:lang w:val="ky-KG" w:eastAsia="ru-RU"/>
        </w:rPr>
        <w:t>к жана эл аралык мыйзамдардын н</w:t>
      </w:r>
      <w:r w:rsidR="00FB314C">
        <w:rPr>
          <w:rFonts w:ascii="Times New Roman" w:eastAsia="Times New Roman" w:hAnsi="Times New Roman"/>
          <w:sz w:val="28"/>
          <w:szCs w:val="28"/>
          <w:lang w:val="ky-KG" w:eastAsia="ru-RU"/>
        </w:rPr>
        <w:t>ормаларын</w:t>
      </w:r>
      <w:r w:rsidR="00615ABE">
        <w:rPr>
          <w:rFonts w:ascii="Times New Roman" w:eastAsia="Times New Roman" w:hAnsi="Times New Roman"/>
          <w:sz w:val="28"/>
          <w:szCs w:val="28"/>
          <w:lang w:val="ky-KG" w:eastAsia="ru-RU"/>
        </w:rPr>
        <w:t>а жү</w:t>
      </w:r>
      <w:r w:rsidR="00CC68F6">
        <w:rPr>
          <w:rFonts w:ascii="Times New Roman" w:eastAsia="Times New Roman" w:hAnsi="Times New Roman"/>
          <w:sz w:val="28"/>
          <w:szCs w:val="28"/>
          <w:lang w:val="ky-KG" w:eastAsia="ru-RU"/>
        </w:rPr>
        <w:t>ргүзүлгөн талдоонун натыйжасы боюнча    с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унушталган </w:t>
      </w:r>
      <w:r w:rsidR="00CC68F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токтомдун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долбоор</w:t>
      </w:r>
      <w:r w:rsidR="00CC68F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   колдонуудагы   ченемдик укуктук актыларга </w:t>
      </w:r>
      <w:r w:rsidRPr="008C2E4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каршы келбейт.</w:t>
      </w:r>
    </w:p>
    <w:p w:rsidR="007F2519" w:rsidRPr="00D03216" w:rsidRDefault="007F2519" w:rsidP="007F251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7F2519" w:rsidRPr="00E60F32" w:rsidRDefault="007F2519" w:rsidP="007F2519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D0115E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7.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Жөнгө салуучу  таасирин талдоо жөнөндө маалымат</w:t>
      </w:r>
    </w:p>
    <w:p w:rsidR="007F2519" w:rsidRPr="00D0115E" w:rsidRDefault="007F2519" w:rsidP="007F2519">
      <w:pPr>
        <w:spacing w:after="0" w:line="240" w:lineRule="auto"/>
        <w:ind w:firstLine="567"/>
        <w:rPr>
          <w:rFonts w:ascii="Times New Roman" w:eastAsia="Times New Roman" w:hAnsi="Times New Roman"/>
          <w:sz w:val="10"/>
          <w:szCs w:val="10"/>
          <w:lang w:val="ky-KG" w:eastAsia="ru-RU"/>
        </w:rPr>
      </w:pPr>
    </w:p>
    <w:p w:rsidR="007F2519" w:rsidRDefault="007F2519" w:rsidP="00C77D7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Сунушталган долбоор жөнгө салуучу таасирди талдоону талап кылбайт, себеби  ишкердик ишти жөнгө  салууга багытталган эмес.</w:t>
      </w:r>
    </w:p>
    <w:p w:rsidR="007F2519" w:rsidRPr="00E15A0F" w:rsidRDefault="007F2519" w:rsidP="003443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C68F6" w:rsidRPr="00E15A0F" w:rsidRDefault="00CC68F6" w:rsidP="003443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15A0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Жогоруда баяндалгандарга байланыштуу</w:t>
      </w:r>
      <w:r w:rsidR="007F2487" w:rsidRPr="00E15A0F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E15A0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Кыргыз Республикасынын Өкмөтүнүн  сунушталган токтом долбоору  Кыргыз Республикасынын Өкмөтүнүн Аппаратына кароого киргизилет</w:t>
      </w:r>
    </w:p>
    <w:p w:rsidR="007F2519" w:rsidRPr="00E15A0F" w:rsidRDefault="007F2519" w:rsidP="003443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F2519" w:rsidRPr="00E15A0F" w:rsidRDefault="007F2519" w:rsidP="00E15A0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373CB1" w:rsidRPr="00CC68F6" w:rsidRDefault="00373CB1" w:rsidP="00CC68F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73CB1" w:rsidRPr="00C77D79" w:rsidRDefault="00373CB1" w:rsidP="00670BF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73CB1" w:rsidRPr="00C77D79" w:rsidRDefault="00373CB1" w:rsidP="00670BF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73CB1" w:rsidRPr="00D70EE2" w:rsidRDefault="00373CB1" w:rsidP="00670BF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77D7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</w:t>
      </w:r>
      <w:r w:rsidR="00A07E4E" w:rsidRPr="00C77D7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</w:t>
      </w:r>
      <w:r w:rsidR="00670BF1" w:rsidRPr="00D70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Министр </w:t>
      </w:r>
      <w:r w:rsidR="00670BF1" w:rsidRPr="00D70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70BF1" w:rsidRPr="00D70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70BF1" w:rsidRPr="00D70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70BF1" w:rsidRPr="00D70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70BF1" w:rsidRPr="00D70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70BF1" w:rsidRPr="00D70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>К.Б.</w:t>
      </w:r>
      <w:r w:rsidRPr="00D70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Мукашев</w:t>
      </w:r>
    </w:p>
    <w:p w:rsidR="00373CB1" w:rsidRPr="00D70EE2" w:rsidRDefault="00373CB1" w:rsidP="00670BF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73CB1" w:rsidRPr="00D70EE2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B2D74" w:rsidRDefault="003B2D74" w:rsidP="003B2D7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“Жалпы  мамлекеттик депозиттик эсепке түшүүчү  акча каражаттарды чегерүү, эсепке алуу жана пайдалануу  жөнүндө” Кыргыз Республикасынын Өкмөтүнүн токтом долбооруна </w:t>
      </w:r>
    </w:p>
    <w:p w:rsidR="00CC68F6" w:rsidRPr="00CC68F6" w:rsidRDefault="00CC68F6" w:rsidP="00CC68F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МАКУЛДАШУУ БАРАГЫ</w:t>
      </w:r>
    </w:p>
    <w:p w:rsidR="00AD688F" w:rsidRPr="00CC68F6" w:rsidRDefault="00AD688F" w:rsidP="00AD68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373CB1" w:rsidRPr="00373CB1" w:rsidRDefault="00373CB1" w:rsidP="00AD68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373CB1" w:rsidRDefault="00373CB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73CB1" w:rsidRPr="00373CB1" w:rsidRDefault="00373CB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73CB1" w:rsidRPr="00CC68F6" w:rsidRDefault="00373CB1" w:rsidP="00670BF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CC68F6" w:rsidRDefault="00CC68F6" w:rsidP="00670BF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асынын</w:t>
      </w:r>
    </w:p>
    <w:p w:rsidR="00373CB1" w:rsidRPr="00373CB1" w:rsidRDefault="00CC68F6" w:rsidP="00670BF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финансы министри</w:t>
      </w:r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03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_______________________</w:t>
      </w:r>
      <w:r w:rsidR="00344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344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344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______</w:t>
      </w:r>
      <w:r w:rsidR="00503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  </w:t>
      </w:r>
      <w:proofErr w:type="spellStart"/>
      <w:r w:rsidR="00503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К.Б.</w:t>
      </w:r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Мукашев</w:t>
      </w:r>
      <w:proofErr w:type="spellEnd"/>
    </w:p>
    <w:p w:rsidR="00373CB1" w:rsidRPr="00F93C6F" w:rsidRDefault="00373CB1" w:rsidP="00670BF1">
      <w:pPr>
        <w:tabs>
          <w:tab w:val="left" w:pos="9214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sectPr w:rsidR="00373CB1" w:rsidRPr="00F93C6F" w:rsidSect="00670BF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419B2"/>
    <w:multiLevelType w:val="hybridMultilevel"/>
    <w:tmpl w:val="FF227C42"/>
    <w:lvl w:ilvl="0" w:tplc="6D408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4642392"/>
    <w:multiLevelType w:val="hybridMultilevel"/>
    <w:tmpl w:val="51C8F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44"/>
    <w:rsid w:val="00085CE2"/>
    <w:rsid w:val="000B110E"/>
    <w:rsid w:val="0010616B"/>
    <w:rsid w:val="00145AA8"/>
    <w:rsid w:val="00153618"/>
    <w:rsid w:val="00181AB9"/>
    <w:rsid w:val="00194EC2"/>
    <w:rsid w:val="001B6D83"/>
    <w:rsid w:val="001B7EAF"/>
    <w:rsid w:val="001C1FC7"/>
    <w:rsid w:val="001C2D70"/>
    <w:rsid w:val="001F7E27"/>
    <w:rsid w:val="002425A2"/>
    <w:rsid w:val="00285855"/>
    <w:rsid w:val="002B7BBF"/>
    <w:rsid w:val="002C3FEE"/>
    <w:rsid w:val="002C5938"/>
    <w:rsid w:val="002C698D"/>
    <w:rsid w:val="002D5DAA"/>
    <w:rsid w:val="0033452B"/>
    <w:rsid w:val="00344300"/>
    <w:rsid w:val="003724FF"/>
    <w:rsid w:val="00373CB1"/>
    <w:rsid w:val="003858B7"/>
    <w:rsid w:val="003B2D74"/>
    <w:rsid w:val="003B309E"/>
    <w:rsid w:val="003C6016"/>
    <w:rsid w:val="003C7244"/>
    <w:rsid w:val="003D605D"/>
    <w:rsid w:val="00473615"/>
    <w:rsid w:val="004737AF"/>
    <w:rsid w:val="004946D0"/>
    <w:rsid w:val="004B6C87"/>
    <w:rsid w:val="004F4F25"/>
    <w:rsid w:val="00503425"/>
    <w:rsid w:val="005437C8"/>
    <w:rsid w:val="005758C4"/>
    <w:rsid w:val="005F62E3"/>
    <w:rsid w:val="00612A26"/>
    <w:rsid w:val="00615ABE"/>
    <w:rsid w:val="00621DFC"/>
    <w:rsid w:val="006306A1"/>
    <w:rsid w:val="00632949"/>
    <w:rsid w:val="006521E9"/>
    <w:rsid w:val="006650C2"/>
    <w:rsid w:val="00670BF1"/>
    <w:rsid w:val="006B4808"/>
    <w:rsid w:val="006B505E"/>
    <w:rsid w:val="006E2C3D"/>
    <w:rsid w:val="006E7804"/>
    <w:rsid w:val="006E7D02"/>
    <w:rsid w:val="00726996"/>
    <w:rsid w:val="00737969"/>
    <w:rsid w:val="007A54ED"/>
    <w:rsid w:val="007F2487"/>
    <w:rsid w:val="007F2519"/>
    <w:rsid w:val="00810FEE"/>
    <w:rsid w:val="008937E5"/>
    <w:rsid w:val="008A59C8"/>
    <w:rsid w:val="008B52A0"/>
    <w:rsid w:val="008C6CDF"/>
    <w:rsid w:val="008E168A"/>
    <w:rsid w:val="00923443"/>
    <w:rsid w:val="00942B59"/>
    <w:rsid w:val="00964753"/>
    <w:rsid w:val="009708C5"/>
    <w:rsid w:val="009A1BFC"/>
    <w:rsid w:val="009A30F1"/>
    <w:rsid w:val="00A07E4E"/>
    <w:rsid w:val="00A76B54"/>
    <w:rsid w:val="00A83EAE"/>
    <w:rsid w:val="00A95186"/>
    <w:rsid w:val="00AA2206"/>
    <w:rsid w:val="00AD688F"/>
    <w:rsid w:val="00B22342"/>
    <w:rsid w:val="00B4074F"/>
    <w:rsid w:val="00B41860"/>
    <w:rsid w:val="00B44C1B"/>
    <w:rsid w:val="00B47ECA"/>
    <w:rsid w:val="00B610F3"/>
    <w:rsid w:val="00BB3766"/>
    <w:rsid w:val="00BB47BC"/>
    <w:rsid w:val="00C022CD"/>
    <w:rsid w:val="00C13A82"/>
    <w:rsid w:val="00C177DD"/>
    <w:rsid w:val="00C42A16"/>
    <w:rsid w:val="00C77D79"/>
    <w:rsid w:val="00CB2021"/>
    <w:rsid w:val="00CC68F6"/>
    <w:rsid w:val="00CE2D12"/>
    <w:rsid w:val="00D14CCF"/>
    <w:rsid w:val="00D26B8B"/>
    <w:rsid w:val="00D70EE2"/>
    <w:rsid w:val="00D962AA"/>
    <w:rsid w:val="00DB2012"/>
    <w:rsid w:val="00DD73AD"/>
    <w:rsid w:val="00DE48DC"/>
    <w:rsid w:val="00E15A0F"/>
    <w:rsid w:val="00E2082B"/>
    <w:rsid w:val="00E21512"/>
    <w:rsid w:val="00E63CE8"/>
    <w:rsid w:val="00E7690D"/>
    <w:rsid w:val="00E87DE7"/>
    <w:rsid w:val="00EE26D4"/>
    <w:rsid w:val="00F2067A"/>
    <w:rsid w:val="00F37BD3"/>
    <w:rsid w:val="00F47A1D"/>
    <w:rsid w:val="00F6043D"/>
    <w:rsid w:val="00F64BEA"/>
    <w:rsid w:val="00F72DA4"/>
    <w:rsid w:val="00F757C9"/>
    <w:rsid w:val="00F93C6F"/>
    <w:rsid w:val="00F9534F"/>
    <w:rsid w:val="00FB1B63"/>
    <w:rsid w:val="00FB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0894B-B6DD-4F56-8E77-49EE8FEAB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character" w:customStyle="1" w:styleId="jlqj4b">
    <w:name w:val="jlqj4b"/>
    <w:basedOn w:val="a0"/>
    <w:rsid w:val="00D96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Жамиля Кадырова</dc:creator>
  <cp:lastModifiedBy>Bakyt Djaparov</cp:lastModifiedBy>
  <cp:revision>17</cp:revision>
  <cp:lastPrinted>2020-12-23T10:20:00Z</cp:lastPrinted>
  <dcterms:created xsi:type="dcterms:W3CDTF">2020-11-24T03:43:00Z</dcterms:created>
  <dcterms:modified xsi:type="dcterms:W3CDTF">2020-12-24T05:00:00Z</dcterms:modified>
</cp:coreProperties>
</file>